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FE5FDA" w14:textId="77777777" w:rsidR="0067542B" w:rsidRPr="002228A7" w:rsidRDefault="0067542B" w:rsidP="0067542B">
      <w:pPr>
        <w:spacing w:line="360" w:lineRule="auto"/>
        <w:jc w:val="center"/>
        <w:rPr>
          <w:rFonts w:ascii="Arial" w:hAnsi="Arial" w:cs="Arial"/>
          <w:b/>
          <w:bCs/>
        </w:rPr>
      </w:pPr>
      <w:r w:rsidRPr="002228A7">
        <w:rPr>
          <w:rFonts w:ascii="Arial" w:hAnsi="Arial" w:cs="Arial"/>
          <w:b/>
          <w:bCs/>
        </w:rPr>
        <w:t>Klauzula informacyjna</w:t>
      </w:r>
    </w:p>
    <w:p w14:paraId="75B03177" w14:textId="09C014CC" w:rsidR="0067542B" w:rsidRPr="00541965" w:rsidRDefault="0067542B" w:rsidP="0054196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41965">
        <w:rPr>
          <w:rFonts w:ascii="Arial" w:hAnsi="Arial" w:cs="Arial"/>
          <w:sz w:val="20"/>
          <w:szCs w:val="20"/>
        </w:rPr>
        <w:t xml:space="preserve">Zgodnie z art. 13 ust. 1 i ust.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 </w:t>
      </w:r>
      <w:r w:rsidR="006F5BBD" w:rsidRPr="00541965">
        <w:rPr>
          <w:rFonts w:ascii="Arial" w:hAnsi="Arial" w:cs="Arial"/>
          <w:sz w:val="20"/>
          <w:szCs w:val="20"/>
        </w:rPr>
        <w:t>(</w:t>
      </w:r>
      <w:r w:rsidRPr="00541965">
        <w:rPr>
          <w:rFonts w:ascii="Arial" w:hAnsi="Arial" w:cs="Arial"/>
          <w:sz w:val="20"/>
          <w:szCs w:val="20"/>
        </w:rPr>
        <w:t>Dz.Urz.UE.L.2016.119.1) organizator przetargu informuje, że</w:t>
      </w:r>
      <w:r w:rsidR="00541965">
        <w:rPr>
          <w:rFonts w:ascii="Arial" w:hAnsi="Arial" w:cs="Arial"/>
          <w:sz w:val="20"/>
          <w:szCs w:val="20"/>
        </w:rPr>
        <w:t>:</w:t>
      </w:r>
    </w:p>
    <w:p w14:paraId="0366AB6E" w14:textId="4BC66D78" w:rsidR="0067542B" w:rsidRPr="00541965" w:rsidRDefault="0067542B" w:rsidP="00541965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41965">
        <w:rPr>
          <w:rFonts w:ascii="Arial" w:hAnsi="Arial" w:cs="Arial"/>
          <w:sz w:val="20"/>
          <w:szCs w:val="20"/>
        </w:rPr>
        <w:t>Administratorem danych osobowych jest Nadleśnictwo Lubartów ul. Gen. Kleeberga 17, 21-100 Lubartów zwane dalej Administratorem, tel.: (81) 855-23-14 e-mail: lubartow@lublin.lasy.gov.pl.</w:t>
      </w:r>
    </w:p>
    <w:p w14:paraId="5D5E31A2" w14:textId="77777777" w:rsidR="002228A7" w:rsidRPr="00541965" w:rsidRDefault="0067542B" w:rsidP="00541965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41965">
        <w:rPr>
          <w:rFonts w:ascii="Arial" w:hAnsi="Arial" w:cs="Arial"/>
          <w:sz w:val="20"/>
          <w:szCs w:val="20"/>
        </w:rPr>
        <w:t>W sprawach związanych z przetwarzaniem danych osobowych proszę kontaktować się pod adresem e-mail lub telefonem wskazanym w pkt 1.</w:t>
      </w:r>
    </w:p>
    <w:p w14:paraId="6F9EF233" w14:textId="4FD5EF4F" w:rsidR="002228A7" w:rsidRPr="00541965" w:rsidRDefault="002228A7" w:rsidP="00541965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41965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 RODO w</w:t>
      </w:r>
      <w:r w:rsidR="0054196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41965">
        <w:rPr>
          <w:rFonts w:ascii="Arial" w:eastAsia="Times New Roman" w:hAnsi="Arial" w:cs="Arial"/>
          <w:sz w:val="20"/>
          <w:szCs w:val="20"/>
          <w:lang w:eastAsia="pl-PL"/>
        </w:rPr>
        <w:t xml:space="preserve">celu związanym z </w:t>
      </w:r>
      <w:r w:rsidR="009B4566" w:rsidRPr="00541965">
        <w:rPr>
          <w:rFonts w:ascii="Arial" w:hAnsi="Arial" w:cs="Arial"/>
          <w:kern w:val="0"/>
          <w:sz w:val="20"/>
          <w:szCs w:val="20"/>
          <w14:ligatures w14:val="none"/>
        </w:rPr>
        <w:t>publicznym, pisemnym, ofertowym przetargiem nieograniczonym.</w:t>
      </w:r>
    </w:p>
    <w:p w14:paraId="369E6A87" w14:textId="15ACA985" w:rsidR="0067542B" w:rsidRPr="00541965" w:rsidRDefault="0067542B" w:rsidP="00541965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41965">
        <w:rPr>
          <w:rFonts w:ascii="Arial" w:hAnsi="Arial" w:cs="Arial"/>
          <w:sz w:val="20"/>
          <w:szCs w:val="20"/>
        </w:rPr>
        <w:t>Dane osobowe mogą zostać ujawnione jednostkom organizacyjnym PGL Lasy Państwowe, dostawcom usług prawnych i doradczych, podmiotom, z których usług Administrator Danych będzie kor</w:t>
      </w:r>
      <w:r w:rsidR="002228A7" w:rsidRPr="00541965">
        <w:rPr>
          <w:rFonts w:ascii="Arial" w:hAnsi="Arial" w:cs="Arial"/>
          <w:sz w:val="20"/>
          <w:szCs w:val="20"/>
        </w:rPr>
        <w:t xml:space="preserve">zystał w ramach realizacji umów, </w:t>
      </w:r>
      <w:r w:rsidR="006F5BBD" w:rsidRPr="00541965">
        <w:rPr>
          <w:rFonts w:ascii="Arial" w:eastAsia="Times New Roman" w:hAnsi="Arial" w:cs="Arial"/>
          <w:sz w:val="20"/>
          <w:szCs w:val="20"/>
          <w:lang w:eastAsia="pl-PL"/>
        </w:rPr>
        <w:t>osobom lub podmiotom</w:t>
      </w:r>
      <w:r w:rsidR="002228A7" w:rsidRPr="00541965">
        <w:rPr>
          <w:rFonts w:ascii="Arial" w:eastAsia="Times New Roman" w:hAnsi="Arial" w:cs="Arial"/>
          <w:sz w:val="20"/>
          <w:szCs w:val="20"/>
          <w:lang w:eastAsia="pl-PL"/>
        </w:rPr>
        <w:t xml:space="preserve">, którym udostępniona zostanie dokumentacja postępowania w oparciu o ustawę z dnia 06 września 2001 r. </w:t>
      </w:r>
      <w:r w:rsidR="002228A7" w:rsidRPr="00541965">
        <w:rPr>
          <w:rFonts w:ascii="Arial" w:eastAsia="Times New Roman" w:hAnsi="Arial" w:cs="Arial"/>
          <w:i/>
          <w:sz w:val="20"/>
          <w:szCs w:val="20"/>
          <w:lang w:eastAsia="pl-PL"/>
        </w:rPr>
        <w:t>o dostępie do informacji publicznej</w:t>
      </w:r>
      <w:r w:rsidR="002228A7" w:rsidRPr="00541965">
        <w:rPr>
          <w:rFonts w:ascii="Arial" w:eastAsia="Times New Roman" w:hAnsi="Arial" w:cs="Arial"/>
          <w:sz w:val="20"/>
          <w:szCs w:val="20"/>
          <w:lang w:eastAsia="pl-PL"/>
        </w:rPr>
        <w:t xml:space="preserve"> (Dz. U. z 2022 r. poz. 902, z</w:t>
      </w:r>
      <w:r w:rsidR="0054196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proofErr w:type="spellStart"/>
      <w:r w:rsidR="002228A7" w:rsidRPr="00541965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2228A7" w:rsidRPr="0054196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54196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228A7" w:rsidRPr="00541965">
        <w:rPr>
          <w:rFonts w:ascii="Arial" w:eastAsia="Times New Roman" w:hAnsi="Arial" w:cs="Arial"/>
          <w:sz w:val="20"/>
          <w:szCs w:val="20"/>
          <w:lang w:eastAsia="pl-PL"/>
        </w:rPr>
        <w:t>zm.).</w:t>
      </w:r>
    </w:p>
    <w:p w14:paraId="754DE1DF" w14:textId="1BF014F5" w:rsidR="002228A7" w:rsidRPr="00541965" w:rsidRDefault="0067542B" w:rsidP="00541965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41965">
        <w:rPr>
          <w:rFonts w:ascii="Arial" w:hAnsi="Arial" w:cs="Arial"/>
          <w:sz w:val="20"/>
          <w:szCs w:val="20"/>
        </w:rPr>
        <w:t>Dane osobowe nie są przekazywane poza Europejski Obszar Gospodarczy lub organizacji międzynarodowej.</w:t>
      </w:r>
    </w:p>
    <w:p w14:paraId="11508D93" w14:textId="47DF10D6" w:rsidR="002228A7" w:rsidRPr="00541965" w:rsidRDefault="002228A7" w:rsidP="00541965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41965">
        <w:rPr>
          <w:rFonts w:ascii="Arial" w:eastAsia="Times New Roman" w:hAnsi="Arial" w:cs="Arial"/>
          <w:sz w:val="20"/>
          <w:szCs w:val="20"/>
          <w:lang w:eastAsia="pl-PL"/>
        </w:rPr>
        <w:t xml:space="preserve">Posiada Pani/Pan: </w:t>
      </w:r>
    </w:p>
    <w:p w14:paraId="7F2B29E7" w14:textId="3BEE0A97" w:rsidR="002228A7" w:rsidRPr="00541965" w:rsidRDefault="002228A7" w:rsidP="00541965">
      <w:pPr>
        <w:pStyle w:val="Akapitzlist"/>
        <w:tabs>
          <w:tab w:val="left" w:pos="709"/>
        </w:tabs>
        <w:spacing w:after="0" w:line="36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41965">
        <w:rPr>
          <w:rFonts w:ascii="Arial" w:eastAsia="Times New Roman" w:hAnsi="Arial" w:cs="Arial"/>
          <w:b/>
          <w:sz w:val="20"/>
          <w:szCs w:val="20"/>
          <w:lang w:eastAsia="pl-PL"/>
        </w:rPr>
        <w:t>1)</w:t>
      </w:r>
      <w:r w:rsidRPr="00541965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15 RODO prawo dostępu do danych osobowych Pani/Pana dotyczących</w:t>
      </w:r>
      <w:r w:rsidR="00541965">
        <w:rPr>
          <w:rFonts w:ascii="Arial" w:eastAsia="Times New Roman" w:hAnsi="Arial" w:cs="Arial"/>
          <w:sz w:val="20"/>
          <w:szCs w:val="20"/>
          <w:lang w:eastAsia="pl-PL"/>
        </w:rPr>
        <w:t xml:space="preserve">; </w:t>
      </w:r>
      <w:r w:rsidR="00541965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41965">
        <w:rPr>
          <w:rFonts w:ascii="Arial" w:eastAsia="Times New Roman" w:hAnsi="Arial" w:cs="Arial"/>
          <w:b/>
          <w:sz w:val="20"/>
          <w:szCs w:val="20"/>
          <w:lang w:eastAsia="pl-PL"/>
        </w:rPr>
        <w:t>2)</w:t>
      </w:r>
      <w:r w:rsidRPr="00541965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16 RODO prawo do sprostowania Pani/Pana danych osobowych; </w:t>
      </w:r>
      <w:r w:rsidR="00541965" w:rsidRPr="00541965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41965">
        <w:rPr>
          <w:rFonts w:ascii="Arial" w:eastAsia="Times New Roman" w:hAnsi="Arial" w:cs="Arial"/>
          <w:b/>
          <w:sz w:val="20"/>
          <w:szCs w:val="20"/>
          <w:lang w:eastAsia="pl-PL"/>
        </w:rPr>
        <w:t>3)</w:t>
      </w:r>
      <w:r w:rsidRPr="00541965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18 RODO prawo żądania od administratora ograniczenia przetwarzania danych osobowych z zastrzeżeniem przypadków, o których mowa w art. 18 ust. 2 RODO;</w:t>
      </w:r>
      <w:r w:rsidR="0054196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41965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41965">
        <w:rPr>
          <w:rFonts w:ascii="Arial" w:eastAsia="Times New Roman" w:hAnsi="Arial" w:cs="Arial"/>
          <w:b/>
          <w:sz w:val="20"/>
          <w:szCs w:val="20"/>
          <w:lang w:eastAsia="pl-PL"/>
        </w:rPr>
        <w:t>4)</w:t>
      </w:r>
      <w:r w:rsidRPr="00541965">
        <w:rPr>
          <w:rFonts w:ascii="Arial" w:eastAsia="Times New Roman" w:hAnsi="Arial" w:cs="Arial"/>
          <w:sz w:val="20"/>
          <w:szCs w:val="20"/>
          <w:lang w:eastAsia="pl-PL"/>
        </w:rPr>
        <w:t xml:space="preserve"> prawo do wniesienia skargi do Prezesa Urzędu Ochrony Danych Osobowych, gdy uzna Pani/Pan, że przetwarzanie danych osobowych Pani/Pana dotyczących narusza przepisy RODO;</w:t>
      </w:r>
      <w:r w:rsidR="0054196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41965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41965">
        <w:rPr>
          <w:rFonts w:ascii="Arial" w:eastAsia="Times New Roman" w:hAnsi="Arial" w:cs="Arial"/>
          <w:b/>
          <w:sz w:val="20"/>
          <w:szCs w:val="20"/>
          <w:lang w:eastAsia="pl-PL"/>
        </w:rPr>
        <w:t>5)</w:t>
      </w:r>
      <w:r w:rsidRPr="00541965">
        <w:rPr>
          <w:rFonts w:ascii="Arial" w:eastAsia="Times New Roman" w:hAnsi="Arial" w:cs="Arial"/>
          <w:sz w:val="20"/>
          <w:szCs w:val="20"/>
          <w:lang w:eastAsia="pl-PL"/>
        </w:rPr>
        <w:t xml:space="preserve"> nie przysługuje Pani/Panu: </w:t>
      </w:r>
    </w:p>
    <w:p w14:paraId="35F39029" w14:textId="77777777" w:rsidR="002228A7" w:rsidRPr="00541965" w:rsidRDefault="002228A7" w:rsidP="00541965">
      <w:pPr>
        <w:pStyle w:val="Akapitzlist"/>
        <w:spacing w:after="0" w:line="36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41965">
        <w:rPr>
          <w:rFonts w:ascii="Arial" w:eastAsia="Times New Roman" w:hAnsi="Arial" w:cs="Arial"/>
          <w:sz w:val="20"/>
          <w:szCs w:val="20"/>
          <w:lang w:eastAsia="pl-PL"/>
        </w:rPr>
        <w:t>- w związku z art. 17 ust. 3 lit. b, d lub e RODO prawo do usunięcia danych osobowych,</w:t>
      </w:r>
    </w:p>
    <w:p w14:paraId="5BEE3781" w14:textId="77777777" w:rsidR="002228A7" w:rsidRPr="00541965" w:rsidRDefault="002228A7" w:rsidP="00541965">
      <w:pPr>
        <w:pStyle w:val="Akapitzlist"/>
        <w:widowControl w:val="0"/>
        <w:suppressAutoHyphens/>
        <w:spacing w:after="0" w:line="360" w:lineRule="auto"/>
        <w:ind w:left="851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41965">
        <w:rPr>
          <w:rFonts w:ascii="Arial" w:eastAsia="Times New Roman" w:hAnsi="Arial" w:cs="Arial"/>
          <w:sz w:val="20"/>
          <w:szCs w:val="20"/>
          <w:lang w:eastAsia="pl-PL"/>
        </w:rPr>
        <w:t>- prawo do przenoszenia danych osobowych, o którym mowa w art. 20 RODO,</w:t>
      </w:r>
    </w:p>
    <w:p w14:paraId="5CD43C0F" w14:textId="77777777" w:rsidR="002228A7" w:rsidRPr="00541965" w:rsidRDefault="002228A7" w:rsidP="00541965">
      <w:pPr>
        <w:pStyle w:val="Akapitzlist"/>
        <w:widowControl w:val="0"/>
        <w:suppressAutoHyphens/>
        <w:spacing w:after="0" w:line="360" w:lineRule="auto"/>
        <w:ind w:left="851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41965">
        <w:rPr>
          <w:rFonts w:ascii="Arial" w:eastAsia="Times New Roman" w:hAnsi="Arial" w:cs="Arial"/>
          <w:sz w:val="20"/>
          <w:szCs w:val="20"/>
          <w:lang w:eastAsia="pl-PL"/>
        </w:rPr>
        <w:t>- na podstawie art. 21 RODO prawo sprzeciwu, wobec przetwarzania danych osobowych, gdyż podstawą prawną przetwarzania Pani/Pana danych osobowych jest art. 6 ust. 1 lit. c RODO.</w:t>
      </w:r>
    </w:p>
    <w:p w14:paraId="65FC33DE" w14:textId="77777777" w:rsidR="002228A7" w:rsidRPr="00541965" w:rsidRDefault="0067542B" w:rsidP="00541965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41965">
        <w:rPr>
          <w:rFonts w:ascii="Arial" w:hAnsi="Arial" w:cs="Arial"/>
          <w:sz w:val="20"/>
          <w:szCs w:val="20"/>
        </w:rPr>
        <w:t>Administrator ma obowiązek przechowywać dane osobowe nie dłużej niż okres wymagany obowiązującymi przepisami prawa, jednak nie dłużej niż okres przedawnienia roszczeń.</w:t>
      </w:r>
    </w:p>
    <w:p w14:paraId="72A3CD9F" w14:textId="77777777" w:rsidR="002228A7" w:rsidRPr="00541965" w:rsidRDefault="0067542B" w:rsidP="00541965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41965">
        <w:rPr>
          <w:rFonts w:ascii="Arial" w:hAnsi="Arial" w:cs="Arial"/>
          <w:sz w:val="20"/>
          <w:szCs w:val="20"/>
        </w:rPr>
        <w:t>Podanie danych os</w:t>
      </w:r>
      <w:r w:rsidR="002228A7" w:rsidRPr="00541965">
        <w:rPr>
          <w:rFonts w:ascii="Arial" w:hAnsi="Arial" w:cs="Arial"/>
          <w:sz w:val="20"/>
          <w:szCs w:val="20"/>
        </w:rPr>
        <w:t xml:space="preserve">obowych jest wymogiem ustawowym. </w:t>
      </w:r>
    </w:p>
    <w:p w14:paraId="6561D2E7" w14:textId="79F366EA" w:rsidR="002228A7" w:rsidRPr="00541965" w:rsidRDefault="0067542B" w:rsidP="00541965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41965">
        <w:rPr>
          <w:rFonts w:ascii="Arial" w:hAnsi="Arial" w:cs="Arial"/>
          <w:sz w:val="20"/>
          <w:szCs w:val="20"/>
        </w:rPr>
        <w:t xml:space="preserve">Dane osobowe nie podlegają zautomatyzowanemu podejmowaniu decyzji, w tym </w:t>
      </w:r>
      <w:r w:rsidR="00541965">
        <w:rPr>
          <w:rFonts w:ascii="Arial" w:hAnsi="Arial" w:cs="Arial"/>
          <w:sz w:val="20"/>
          <w:szCs w:val="20"/>
        </w:rPr>
        <w:br/>
      </w:r>
      <w:r w:rsidRPr="00541965">
        <w:rPr>
          <w:rFonts w:ascii="Arial" w:hAnsi="Arial" w:cs="Arial"/>
          <w:sz w:val="20"/>
          <w:szCs w:val="20"/>
        </w:rPr>
        <w:t>o profilowaniu.</w:t>
      </w:r>
    </w:p>
    <w:sectPr w:rsidR="002228A7" w:rsidRPr="00541965" w:rsidSect="000679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6F7A9A" w14:textId="77777777" w:rsidR="00047DBA" w:rsidRDefault="00047DBA" w:rsidP="0067542B">
      <w:pPr>
        <w:spacing w:after="0" w:line="240" w:lineRule="auto"/>
      </w:pPr>
      <w:r>
        <w:separator/>
      </w:r>
    </w:p>
  </w:endnote>
  <w:endnote w:type="continuationSeparator" w:id="0">
    <w:p w14:paraId="6F3EEA65" w14:textId="77777777" w:rsidR="00047DBA" w:rsidRDefault="00047DBA" w:rsidP="00675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65D297" w14:textId="77777777" w:rsidR="00047DBA" w:rsidRDefault="00047DBA" w:rsidP="0067542B">
      <w:pPr>
        <w:spacing w:after="0" w:line="240" w:lineRule="auto"/>
      </w:pPr>
      <w:r>
        <w:separator/>
      </w:r>
    </w:p>
  </w:footnote>
  <w:footnote w:type="continuationSeparator" w:id="0">
    <w:p w14:paraId="72E3CC33" w14:textId="77777777" w:rsidR="00047DBA" w:rsidRDefault="00047DBA" w:rsidP="00675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FF29F" w14:textId="7F2340A7" w:rsidR="000679C5" w:rsidRPr="00084D6E" w:rsidRDefault="000679C5" w:rsidP="000679C5">
    <w:pPr>
      <w:pStyle w:val="Nagwek"/>
      <w:tabs>
        <w:tab w:val="left" w:pos="4395"/>
        <w:tab w:val="left" w:pos="4678"/>
      </w:tabs>
      <w:ind w:left="5245"/>
      <w:jc w:val="both"/>
      <w:rPr>
        <w:rFonts w:ascii="Arial" w:hAnsi="Arial" w:cs="Arial"/>
        <w:sz w:val="16"/>
        <w:szCs w:val="16"/>
      </w:rPr>
    </w:pPr>
    <w:r w:rsidRPr="00084D6E">
      <w:rPr>
        <w:rFonts w:ascii="Arial" w:hAnsi="Arial" w:cs="Arial"/>
        <w:sz w:val="16"/>
        <w:szCs w:val="16"/>
      </w:rPr>
      <w:t xml:space="preserve">Załącznik nr </w:t>
    </w:r>
    <w:r>
      <w:rPr>
        <w:rFonts w:ascii="Arial" w:hAnsi="Arial" w:cs="Arial"/>
        <w:sz w:val="16"/>
        <w:szCs w:val="16"/>
      </w:rPr>
      <w:t>2</w:t>
    </w:r>
    <w:r w:rsidRPr="00084D6E">
      <w:rPr>
        <w:rFonts w:ascii="Arial" w:hAnsi="Arial" w:cs="Arial"/>
        <w:sz w:val="16"/>
        <w:szCs w:val="16"/>
      </w:rPr>
      <w:t xml:space="preserve"> do ogłoszenia o publicznym, pisemnym, ofertowym przetargu nieograniczonym na sprzedaż </w:t>
    </w:r>
    <w:r w:rsidR="00DC0E0F">
      <w:rPr>
        <w:rFonts w:ascii="Arial" w:hAnsi="Arial" w:cs="Arial"/>
        <w:sz w:val="16"/>
        <w:szCs w:val="16"/>
      </w:rPr>
      <w:t>składników majątku</w:t>
    </w:r>
    <w:r w:rsidR="007E6312">
      <w:rPr>
        <w:rFonts w:ascii="Arial" w:hAnsi="Arial" w:cs="Arial"/>
        <w:sz w:val="16"/>
        <w:szCs w:val="16"/>
      </w:rPr>
      <w:t xml:space="preserve"> z dnia </w:t>
    </w:r>
    <w:r w:rsidR="00961639">
      <w:rPr>
        <w:rFonts w:ascii="Arial" w:hAnsi="Arial" w:cs="Arial"/>
        <w:sz w:val="16"/>
        <w:szCs w:val="16"/>
      </w:rPr>
      <w:t>18</w:t>
    </w:r>
    <w:r w:rsidR="007E6312">
      <w:rPr>
        <w:rFonts w:ascii="Arial" w:hAnsi="Arial" w:cs="Arial"/>
        <w:sz w:val="16"/>
        <w:szCs w:val="16"/>
      </w:rPr>
      <w:t>.0</w:t>
    </w:r>
    <w:r w:rsidR="00961639">
      <w:rPr>
        <w:rFonts w:ascii="Arial" w:hAnsi="Arial" w:cs="Arial"/>
        <w:sz w:val="16"/>
        <w:szCs w:val="16"/>
      </w:rPr>
      <w:t>9</w:t>
    </w:r>
    <w:r w:rsidR="007E6312">
      <w:rPr>
        <w:rFonts w:ascii="Arial" w:hAnsi="Arial" w:cs="Arial"/>
        <w:sz w:val="16"/>
        <w:szCs w:val="16"/>
      </w:rPr>
      <w:t>.2024r.</w:t>
    </w:r>
    <w:r w:rsidRPr="00084D6E">
      <w:rPr>
        <w:rFonts w:ascii="Arial" w:hAnsi="Arial" w:cs="Arial"/>
        <w:sz w:val="16"/>
        <w:szCs w:val="16"/>
      </w:rPr>
      <w:br/>
    </w:r>
    <w:proofErr w:type="spellStart"/>
    <w:r w:rsidRPr="00084D6E">
      <w:rPr>
        <w:rFonts w:ascii="Arial" w:hAnsi="Arial" w:cs="Arial"/>
        <w:sz w:val="16"/>
        <w:szCs w:val="16"/>
      </w:rPr>
      <w:t>Zn</w:t>
    </w:r>
    <w:r w:rsidR="00DC0E0F">
      <w:rPr>
        <w:rFonts w:ascii="Arial" w:hAnsi="Arial" w:cs="Arial"/>
        <w:sz w:val="16"/>
        <w:szCs w:val="16"/>
      </w:rPr>
      <w:t>.</w:t>
    </w:r>
    <w:r w:rsidRPr="00084D6E">
      <w:rPr>
        <w:rFonts w:ascii="Arial" w:hAnsi="Arial" w:cs="Arial"/>
        <w:sz w:val="16"/>
        <w:szCs w:val="16"/>
      </w:rPr>
      <w:t>spr</w:t>
    </w:r>
    <w:proofErr w:type="spellEnd"/>
    <w:r w:rsidRPr="00084D6E">
      <w:rPr>
        <w:rFonts w:ascii="Arial" w:hAnsi="Arial" w:cs="Arial"/>
        <w:sz w:val="16"/>
        <w:szCs w:val="16"/>
      </w:rPr>
      <w:t>.: SA.234.</w:t>
    </w:r>
    <w:r w:rsidR="00961639">
      <w:rPr>
        <w:rFonts w:ascii="Arial" w:hAnsi="Arial" w:cs="Arial"/>
        <w:sz w:val="16"/>
        <w:szCs w:val="16"/>
      </w:rPr>
      <w:t>50</w:t>
    </w:r>
    <w:r w:rsidRPr="00084D6E">
      <w:rPr>
        <w:rFonts w:ascii="Arial" w:hAnsi="Arial" w:cs="Arial"/>
        <w:sz w:val="16"/>
        <w:szCs w:val="16"/>
      </w:rPr>
      <w:t>.2024</w:t>
    </w:r>
  </w:p>
  <w:p w14:paraId="19AF0787" w14:textId="45801199" w:rsidR="0067542B" w:rsidRPr="000679C5" w:rsidRDefault="0067542B" w:rsidP="000679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3B3115"/>
    <w:multiLevelType w:val="hybridMultilevel"/>
    <w:tmpl w:val="462C6C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FD86C73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433C47"/>
    <w:multiLevelType w:val="hybridMultilevel"/>
    <w:tmpl w:val="54F81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966309"/>
    <w:multiLevelType w:val="hybridMultilevel"/>
    <w:tmpl w:val="1B5E39C8"/>
    <w:lvl w:ilvl="0" w:tplc="C7BADA1A">
      <w:start w:val="2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F8EC02FA">
      <w:start w:val="1"/>
      <w:numFmt w:val="upperRoman"/>
      <w:lvlText w:val="%2."/>
      <w:lvlJc w:val="right"/>
      <w:pPr>
        <w:ind w:left="1440" w:hanging="360"/>
      </w:pPr>
      <w:rPr>
        <w:rFonts w:ascii="Arial" w:hAnsi="Arial" w:cs="Arial" w:hint="default"/>
        <w:b/>
      </w:rPr>
    </w:lvl>
    <w:lvl w:ilvl="2" w:tplc="9BA82312">
      <w:start w:val="1"/>
      <w:numFmt w:val="decimal"/>
      <w:lvlText w:val="%3."/>
      <w:lvlJc w:val="left"/>
      <w:pPr>
        <w:ind w:left="2340" w:hanging="360"/>
      </w:pPr>
      <w:rPr>
        <w:rFonts w:ascii="Arial" w:hAnsi="Arial" w:cs="Arial" w:hint="default"/>
        <w:b/>
        <w:sz w:val="22"/>
      </w:rPr>
    </w:lvl>
    <w:lvl w:ilvl="3" w:tplc="FFCE37D6">
      <w:start w:val="1"/>
      <w:numFmt w:val="decimal"/>
      <w:lvlText w:val="%4."/>
      <w:lvlJc w:val="left"/>
      <w:pPr>
        <w:ind w:left="644" w:hanging="360"/>
      </w:pPr>
      <w:rPr>
        <w:rFonts w:ascii="Arial" w:hAnsi="Arial" w:cs="Arial" w:hint="default"/>
        <w:b/>
        <w:bCs/>
        <w:strike w:val="0"/>
        <w:sz w:val="22"/>
        <w:szCs w:val="22"/>
      </w:rPr>
    </w:lvl>
    <w:lvl w:ilvl="4" w:tplc="0415000F">
      <w:start w:val="1"/>
      <w:numFmt w:val="decimal"/>
      <w:lvlText w:val="%5."/>
      <w:lvlJc w:val="left"/>
      <w:pPr>
        <w:ind w:left="3600" w:hanging="360"/>
      </w:pPr>
      <w:rPr>
        <w:rFonts w:hint="default"/>
        <w:b/>
        <w:sz w:val="22"/>
      </w:rPr>
    </w:lvl>
    <w:lvl w:ilvl="5" w:tplc="2182DF82">
      <w:start w:val="1"/>
      <w:numFmt w:val="lowerLetter"/>
      <w:lvlText w:val="%6)"/>
      <w:lvlJc w:val="left"/>
      <w:pPr>
        <w:ind w:left="4500" w:hanging="360"/>
      </w:pPr>
      <w:rPr>
        <w:rFonts w:hint="default"/>
        <w:b/>
      </w:rPr>
    </w:lvl>
    <w:lvl w:ilvl="6" w:tplc="DD164C44" w:tentative="1">
      <w:start w:val="1"/>
      <w:numFmt w:val="decimal"/>
      <w:lvlText w:val="%7."/>
      <w:lvlJc w:val="left"/>
      <w:pPr>
        <w:ind w:left="5040" w:hanging="360"/>
      </w:pPr>
    </w:lvl>
    <w:lvl w:ilvl="7" w:tplc="1F9ABBBE" w:tentative="1">
      <w:start w:val="1"/>
      <w:numFmt w:val="lowerLetter"/>
      <w:lvlText w:val="%8."/>
      <w:lvlJc w:val="left"/>
      <w:pPr>
        <w:ind w:left="5760" w:hanging="360"/>
      </w:pPr>
    </w:lvl>
    <w:lvl w:ilvl="8" w:tplc="015ECE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473A84"/>
    <w:multiLevelType w:val="hybridMultilevel"/>
    <w:tmpl w:val="1B5E39C8"/>
    <w:lvl w:ilvl="0" w:tplc="C7BADA1A">
      <w:start w:val="2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F8EC02FA">
      <w:start w:val="1"/>
      <w:numFmt w:val="upperRoman"/>
      <w:lvlText w:val="%2."/>
      <w:lvlJc w:val="right"/>
      <w:pPr>
        <w:ind w:left="1440" w:hanging="360"/>
      </w:pPr>
      <w:rPr>
        <w:rFonts w:ascii="Arial" w:hAnsi="Arial" w:cs="Arial" w:hint="default"/>
        <w:b/>
      </w:rPr>
    </w:lvl>
    <w:lvl w:ilvl="2" w:tplc="9BA82312">
      <w:start w:val="1"/>
      <w:numFmt w:val="decimal"/>
      <w:lvlText w:val="%3."/>
      <w:lvlJc w:val="left"/>
      <w:pPr>
        <w:ind w:left="2340" w:hanging="360"/>
      </w:pPr>
      <w:rPr>
        <w:rFonts w:ascii="Arial" w:hAnsi="Arial" w:cs="Arial" w:hint="default"/>
        <w:b/>
        <w:sz w:val="22"/>
      </w:rPr>
    </w:lvl>
    <w:lvl w:ilvl="3" w:tplc="FFCE37D6">
      <w:start w:val="1"/>
      <w:numFmt w:val="decimal"/>
      <w:lvlText w:val="%4."/>
      <w:lvlJc w:val="left"/>
      <w:pPr>
        <w:ind w:left="644" w:hanging="360"/>
      </w:pPr>
      <w:rPr>
        <w:rFonts w:ascii="Arial" w:hAnsi="Arial" w:cs="Arial" w:hint="default"/>
        <w:b/>
        <w:bCs/>
        <w:strike w:val="0"/>
        <w:sz w:val="22"/>
        <w:szCs w:val="22"/>
      </w:rPr>
    </w:lvl>
    <w:lvl w:ilvl="4" w:tplc="0415000F">
      <w:start w:val="1"/>
      <w:numFmt w:val="decimal"/>
      <w:lvlText w:val="%5."/>
      <w:lvlJc w:val="left"/>
      <w:pPr>
        <w:ind w:left="3600" w:hanging="360"/>
      </w:pPr>
      <w:rPr>
        <w:rFonts w:hint="default"/>
        <w:b/>
        <w:sz w:val="22"/>
      </w:rPr>
    </w:lvl>
    <w:lvl w:ilvl="5" w:tplc="2182DF82">
      <w:start w:val="1"/>
      <w:numFmt w:val="lowerLetter"/>
      <w:lvlText w:val="%6)"/>
      <w:lvlJc w:val="left"/>
      <w:pPr>
        <w:ind w:left="4500" w:hanging="360"/>
      </w:pPr>
      <w:rPr>
        <w:rFonts w:hint="default"/>
        <w:b/>
      </w:rPr>
    </w:lvl>
    <w:lvl w:ilvl="6" w:tplc="DD164C44" w:tentative="1">
      <w:start w:val="1"/>
      <w:numFmt w:val="decimal"/>
      <w:lvlText w:val="%7."/>
      <w:lvlJc w:val="left"/>
      <w:pPr>
        <w:ind w:left="5040" w:hanging="360"/>
      </w:pPr>
    </w:lvl>
    <w:lvl w:ilvl="7" w:tplc="1F9ABBBE" w:tentative="1">
      <w:start w:val="1"/>
      <w:numFmt w:val="lowerLetter"/>
      <w:lvlText w:val="%8."/>
      <w:lvlJc w:val="left"/>
      <w:pPr>
        <w:ind w:left="5760" w:hanging="360"/>
      </w:pPr>
    </w:lvl>
    <w:lvl w:ilvl="8" w:tplc="015ECE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821748"/>
    <w:multiLevelType w:val="hybridMultilevel"/>
    <w:tmpl w:val="A90A8D3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7BE95F14"/>
    <w:multiLevelType w:val="hybridMultilevel"/>
    <w:tmpl w:val="E47AAE72"/>
    <w:lvl w:ilvl="0" w:tplc="6BBEE6C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F478249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8158601">
    <w:abstractNumId w:val="1"/>
  </w:num>
  <w:num w:numId="2" w16cid:durableId="79761578">
    <w:abstractNumId w:val="5"/>
  </w:num>
  <w:num w:numId="3" w16cid:durableId="1234700303">
    <w:abstractNumId w:val="4"/>
  </w:num>
  <w:num w:numId="4" w16cid:durableId="128061030">
    <w:abstractNumId w:val="0"/>
  </w:num>
  <w:num w:numId="5" w16cid:durableId="883978961">
    <w:abstractNumId w:val="3"/>
  </w:num>
  <w:num w:numId="6" w16cid:durableId="18184961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42B"/>
    <w:rsid w:val="00047DBA"/>
    <w:rsid w:val="000679C5"/>
    <w:rsid w:val="00092373"/>
    <w:rsid w:val="00102BAD"/>
    <w:rsid w:val="002228A7"/>
    <w:rsid w:val="00247FDE"/>
    <w:rsid w:val="00261D7C"/>
    <w:rsid w:val="00336856"/>
    <w:rsid w:val="003969F2"/>
    <w:rsid w:val="005132E7"/>
    <w:rsid w:val="005247AE"/>
    <w:rsid w:val="00541965"/>
    <w:rsid w:val="005E38DF"/>
    <w:rsid w:val="0067542B"/>
    <w:rsid w:val="006832B6"/>
    <w:rsid w:val="006F5356"/>
    <w:rsid w:val="006F5BBD"/>
    <w:rsid w:val="006F7FDF"/>
    <w:rsid w:val="007E6312"/>
    <w:rsid w:val="008D4293"/>
    <w:rsid w:val="009208A6"/>
    <w:rsid w:val="0095048B"/>
    <w:rsid w:val="00961639"/>
    <w:rsid w:val="009B4566"/>
    <w:rsid w:val="00A54E54"/>
    <w:rsid w:val="00AC7DC5"/>
    <w:rsid w:val="00BE55DB"/>
    <w:rsid w:val="00C3731B"/>
    <w:rsid w:val="00D8209A"/>
    <w:rsid w:val="00DC0E0F"/>
    <w:rsid w:val="00E1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EF82E"/>
  <w15:chartTrackingRefBased/>
  <w15:docId w15:val="{7ACAE220-26FB-4B49-972C-78DF1D329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754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54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754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754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754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754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754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754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754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754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54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754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7542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7542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7542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7542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7542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7542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754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754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54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754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754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7542B"/>
    <w:rPr>
      <w:i/>
      <w:iCs/>
      <w:color w:val="404040" w:themeColor="text1" w:themeTint="BF"/>
    </w:rPr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67542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7542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754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7542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7542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75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42B"/>
  </w:style>
  <w:style w:type="paragraph" w:styleId="Stopka">
    <w:name w:val="footer"/>
    <w:basedOn w:val="Normalny"/>
    <w:link w:val="StopkaZnak"/>
    <w:uiPriority w:val="99"/>
    <w:unhideWhenUsed/>
    <w:rsid w:val="00675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42B"/>
  </w:style>
  <w:style w:type="character" w:styleId="Hipercze">
    <w:name w:val="Hyperlink"/>
    <w:basedOn w:val="Domylnaczcionkaakapitu"/>
    <w:uiPriority w:val="99"/>
    <w:unhideWhenUsed/>
    <w:rsid w:val="002228A7"/>
    <w:rPr>
      <w:color w:val="467886" w:themeColor="hyperlink"/>
      <w:u w:val="single"/>
    </w:r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222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Nadl_ Lubartow3</dc:creator>
  <cp:keywords/>
  <dc:description/>
  <cp:lastModifiedBy>Rafał Kostelecki</cp:lastModifiedBy>
  <cp:revision>2</cp:revision>
  <cp:lastPrinted>2024-07-01T09:23:00Z</cp:lastPrinted>
  <dcterms:created xsi:type="dcterms:W3CDTF">2024-09-18T11:00:00Z</dcterms:created>
  <dcterms:modified xsi:type="dcterms:W3CDTF">2024-09-18T11:00:00Z</dcterms:modified>
</cp:coreProperties>
</file>